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0524" w:rsidRPr="00FD4A3C" w:rsidRDefault="006A0524">
      <w:pPr>
        <w:pStyle w:val="normal0"/>
        <w:rPr>
          <w:b/>
          <w:i/>
          <w:szCs w:val="22"/>
        </w:rPr>
      </w:pPr>
      <w:bookmarkStart w:id="0" w:name="_GoBack"/>
      <w:bookmarkEnd w:id="0"/>
      <w:r>
        <w:rPr>
          <w:b/>
        </w:rPr>
        <w:t xml:space="preserve">Rubric for Missionary Discipleship </w:t>
      </w:r>
      <w:r>
        <w:rPr>
          <w:b/>
          <w:i/>
        </w:rPr>
        <w:t>(For each row, circle the box that most accurately describes your community)</w:t>
      </w:r>
    </w:p>
    <w:p w:rsidR="006A0524" w:rsidRPr="00FD4A3C" w:rsidRDefault="006A0524">
      <w:pPr>
        <w:pStyle w:val="normal0"/>
        <w:rPr>
          <w:szCs w:val="22"/>
        </w:rPr>
      </w:pPr>
    </w:p>
    <w:tbl>
      <w:tblPr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70"/>
        <w:gridCol w:w="2850"/>
        <w:gridCol w:w="2775"/>
        <w:gridCol w:w="2850"/>
      </w:tblGrid>
      <w:tr w:rsidR="006A0524" w:rsidTr="00413914">
        <w:trPr>
          <w:trHeight w:val="204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  <w:jc w:val="center"/>
            </w:pPr>
            <w:r w:rsidRPr="00AA222D">
              <w:rPr>
                <w:b/>
                <w:i/>
              </w:rPr>
              <w:t>My Mission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  <w:jc w:val="center"/>
            </w:pPr>
            <w:r w:rsidRPr="00AA222D">
              <w:rPr>
                <w:b/>
                <w:i/>
              </w:rPr>
              <w:t>God’s Mission</w:t>
            </w:r>
          </w:p>
        </w:tc>
      </w:tr>
      <w:tr w:rsidR="006A0524" w:rsidTr="00413914">
        <w:trPr>
          <w:trHeight w:val="1248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 w:rsidRPr="00AA222D">
              <w:rPr>
                <w:b/>
              </w:rPr>
              <w:t>Prayer, Liturgy and Contemplation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Prayer, liturgy, and contemplation </w:t>
            </w:r>
            <w:r w:rsidRPr="00AA222D">
              <w:rPr>
                <w:b/>
              </w:rPr>
              <w:t xml:space="preserve">play little or no role </w:t>
            </w:r>
            <w:r>
              <w:t>in the community.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Prayer, liturgy, and contemplation are </w:t>
            </w:r>
            <w:r w:rsidRPr="00AA222D">
              <w:rPr>
                <w:b/>
              </w:rPr>
              <w:t xml:space="preserve">somewhat present but do not clearly guide </w:t>
            </w:r>
            <w:r>
              <w:t>the service and outreach.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Prayer, liturgy, and contemplation </w:t>
            </w:r>
            <w:r w:rsidRPr="00AA222D">
              <w:rPr>
                <w:b/>
              </w:rPr>
              <w:t xml:space="preserve">sometimes </w:t>
            </w:r>
            <w:r>
              <w:t>guides the service and outreach of the missionary community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Prayer, liturgy, and contemplation </w:t>
            </w:r>
            <w:r w:rsidRPr="00AA222D">
              <w:rPr>
                <w:b/>
              </w:rPr>
              <w:t xml:space="preserve">clearly and regularly </w:t>
            </w:r>
            <w:r>
              <w:t>guide the service and outreach of the missionary community.</w:t>
            </w:r>
          </w:p>
        </w:tc>
      </w:tr>
      <w:tr w:rsidR="006A0524" w:rsidTr="00AA222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 w:rsidRPr="00AA222D">
              <w:rPr>
                <w:b/>
              </w:rPr>
              <w:t>Discernment and solidarity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do </w:t>
            </w:r>
            <w:r w:rsidRPr="00AA222D">
              <w:rPr>
                <w:b/>
              </w:rPr>
              <w:t xml:space="preserve">little to no discernment </w:t>
            </w:r>
            <w:r>
              <w:t>about how they are called to serve.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>discern activity as individuals</w:t>
            </w:r>
            <w:r>
              <w:t xml:space="preserve"> but not as a community.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>discern as a community but not with their neighbors</w:t>
            </w:r>
            <w:r>
              <w:t xml:space="preserve"> on the margins.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>discern action as a community AND with their neighbors</w:t>
            </w:r>
            <w:r>
              <w:t xml:space="preserve"> on the margins.</w:t>
            </w:r>
          </w:p>
        </w:tc>
      </w:tr>
      <w:tr w:rsidR="006A0524" w:rsidTr="00AA222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 w:rsidRPr="00AA222D">
              <w:rPr>
                <w:b/>
              </w:rPr>
              <w:t>Encounter and relationship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have </w:t>
            </w:r>
            <w:r w:rsidRPr="00AA222D">
              <w:rPr>
                <w:b/>
              </w:rPr>
              <w:t>little to no encounter</w:t>
            </w:r>
            <w:r>
              <w:t xml:space="preserve"> and relationship with people on the margins.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>sometimes meet</w:t>
            </w:r>
            <w:r>
              <w:t xml:space="preserve"> their neighbors on the margins </w:t>
            </w:r>
            <w:r w:rsidRPr="00AA222D">
              <w:rPr>
                <w:b/>
              </w:rPr>
              <w:t>but do not seem to form genuine relationships</w:t>
            </w:r>
            <w:r>
              <w:t>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 xml:space="preserve">occasionally </w:t>
            </w:r>
            <w:r>
              <w:t>meet and develop relationships with their neighbors on the margins.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 xml:space="preserve">regularly </w:t>
            </w:r>
            <w:r>
              <w:t>meet and develop relationships with their neighbors on the margins.</w:t>
            </w:r>
          </w:p>
        </w:tc>
      </w:tr>
      <w:tr w:rsidR="006A0524" w:rsidTr="00AA222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 w:rsidRPr="00AA222D">
              <w:rPr>
                <w:b/>
              </w:rPr>
              <w:t>Witness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activity has </w:t>
            </w:r>
            <w:r w:rsidRPr="00AA222D">
              <w:rPr>
                <w:b/>
              </w:rPr>
              <w:t xml:space="preserve">little to no examples </w:t>
            </w:r>
            <w:r>
              <w:t>of living, loving, and serving as Jesus and the early Christians did.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activity has </w:t>
            </w:r>
            <w:r w:rsidRPr="00AA222D">
              <w:rPr>
                <w:b/>
              </w:rPr>
              <w:t>a few examples</w:t>
            </w:r>
            <w:r>
              <w:t xml:space="preserve"> of living, loving, and serving as Jesus and the early Christians did.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activity seems </w:t>
            </w:r>
            <w:r w:rsidRPr="00AA222D">
              <w:rPr>
                <w:b/>
              </w:rPr>
              <w:t>mostly modeled</w:t>
            </w:r>
            <w:r>
              <w:t xml:space="preserve"> on how Jesus and the early Christians lived, loved, and served.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activity is </w:t>
            </w:r>
            <w:r w:rsidRPr="00AA222D">
              <w:rPr>
                <w:b/>
              </w:rPr>
              <w:t>clearly modeled</w:t>
            </w:r>
            <w:r>
              <w:t xml:space="preserve"> on living, loving, and serving as Jesus and the early Christians did.</w:t>
            </w:r>
          </w:p>
        </w:tc>
      </w:tr>
      <w:tr w:rsidR="006A0524" w:rsidTr="00AA222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 w:rsidRPr="00AA222D">
              <w:rPr>
                <w:b/>
              </w:rPr>
              <w:t>Proclamation and dialogue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enter into </w:t>
            </w:r>
            <w:r w:rsidRPr="00AA222D">
              <w:rPr>
                <w:b/>
              </w:rPr>
              <w:t>little or no meaningful dialogue</w:t>
            </w:r>
            <w:r>
              <w:t xml:space="preserve"> with those they encounter.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</w:t>
            </w:r>
            <w:r w:rsidRPr="00AA222D">
              <w:rPr>
                <w:b/>
              </w:rPr>
              <w:t>either</w:t>
            </w:r>
            <w:r>
              <w:t xml:space="preserve"> share their faith without listening, or listen to others without sharing their own faith.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enter into </w:t>
            </w:r>
            <w:r w:rsidRPr="00FD4A3C">
              <w:rPr>
                <w:b/>
              </w:rPr>
              <w:t xml:space="preserve">some dialogue </w:t>
            </w:r>
            <w:r w:rsidRPr="00FD4A3C">
              <w:t>in which they</w:t>
            </w:r>
            <w:r>
              <w:rPr>
                <w:b/>
              </w:rPr>
              <w:t xml:space="preserve"> </w:t>
            </w:r>
            <w:r>
              <w:t xml:space="preserve">listen to and share their faith with those they encounter. 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Missionaries enter into </w:t>
            </w:r>
            <w:r w:rsidRPr="00FD4A3C">
              <w:rPr>
                <w:b/>
              </w:rPr>
              <w:t>meaningful dialogue</w:t>
            </w:r>
            <w:r>
              <w:t xml:space="preserve"> in which they listen to and share their faith with those they encounter.</w:t>
            </w:r>
          </w:p>
        </w:tc>
      </w:tr>
      <w:tr w:rsidR="006A0524" w:rsidTr="00AA222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 w:rsidRPr="00AA222D">
              <w:rPr>
                <w:b/>
              </w:rPr>
              <w:t>Justice, peace, and care of creation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community does </w:t>
            </w:r>
            <w:r w:rsidRPr="00AA222D">
              <w:rPr>
                <w:b/>
              </w:rPr>
              <w:t>little to no work to address social injustice</w:t>
            </w:r>
            <w:r>
              <w:t xml:space="preserve"> and build a more just society.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community does </w:t>
            </w:r>
            <w:r w:rsidRPr="00AA222D">
              <w:rPr>
                <w:b/>
              </w:rPr>
              <w:t>some work to address injustice</w:t>
            </w:r>
            <w:r>
              <w:t xml:space="preserve"> but </w:t>
            </w:r>
            <w:r w:rsidRPr="00AA222D">
              <w:rPr>
                <w:b/>
              </w:rPr>
              <w:t>does not seem committed to the principles of CST.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community </w:t>
            </w:r>
            <w:r w:rsidRPr="00AA222D">
              <w:rPr>
                <w:b/>
              </w:rPr>
              <w:t>works somewhat to address causes of injustice and to build a just society</w:t>
            </w:r>
            <w:r>
              <w:t xml:space="preserve"> based on the principles of CST.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524" w:rsidRDefault="006A0524" w:rsidP="00AA222D">
            <w:pPr>
              <w:pStyle w:val="normal0"/>
              <w:widowControl w:val="0"/>
              <w:spacing w:line="240" w:lineRule="auto"/>
            </w:pPr>
            <w:r>
              <w:t xml:space="preserve">Missionary community </w:t>
            </w:r>
            <w:r w:rsidRPr="00AA222D">
              <w:rPr>
                <w:b/>
              </w:rPr>
              <w:t>works consistently to address injustice and build a just society</w:t>
            </w:r>
            <w:r>
              <w:t xml:space="preserve"> based on the principles of Catholic Social Teaching.</w:t>
            </w:r>
          </w:p>
        </w:tc>
      </w:tr>
    </w:tbl>
    <w:p w:rsidR="006A0524" w:rsidRDefault="006A0524">
      <w:pPr>
        <w:pStyle w:val="normal0"/>
      </w:pPr>
    </w:p>
    <w:sectPr w:rsidR="006A0524" w:rsidSect="00413914">
      <w:footerReference w:type="default" r:id="rId7"/>
      <w:pgSz w:w="15840" w:h="12240" w:orient="landscape"/>
      <w:pgMar w:top="5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24" w:rsidRDefault="006A0524" w:rsidP="00D17598">
      <w:pPr>
        <w:spacing w:line="240" w:lineRule="auto"/>
      </w:pPr>
      <w:r>
        <w:separator/>
      </w:r>
    </w:p>
  </w:endnote>
  <w:endnote w:type="continuationSeparator" w:id="0">
    <w:p w:rsidR="006A0524" w:rsidRDefault="006A0524" w:rsidP="00D1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24" w:rsidRDefault="00AB6E2C">
    <w:pPr>
      <w:pStyle w:val="normal0"/>
    </w:pPr>
    <w:r>
      <w:rPr>
        <w:noProof/>
      </w:rPr>
      <w:drawing>
        <wp:inline distT="0" distB="0" distL="0" distR="0">
          <wp:extent cx="1346200" cy="406400"/>
          <wp:effectExtent l="0" t="0" r="0" b="0"/>
          <wp:docPr id="1" name="image01.gif" descr="mklF&amp;Bred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mklF&amp;Bred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24" w:rsidRDefault="006A0524" w:rsidP="00D17598">
      <w:pPr>
        <w:spacing w:line="240" w:lineRule="auto"/>
      </w:pPr>
      <w:r>
        <w:separator/>
      </w:r>
    </w:p>
  </w:footnote>
  <w:footnote w:type="continuationSeparator" w:id="0">
    <w:p w:rsidR="006A0524" w:rsidRDefault="006A0524" w:rsidP="00D175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8"/>
    <w:rsid w:val="001306CE"/>
    <w:rsid w:val="001C1529"/>
    <w:rsid w:val="001F4410"/>
    <w:rsid w:val="003A0A56"/>
    <w:rsid w:val="00413914"/>
    <w:rsid w:val="004D2ADA"/>
    <w:rsid w:val="00525785"/>
    <w:rsid w:val="00641EBD"/>
    <w:rsid w:val="006A0524"/>
    <w:rsid w:val="00703C5E"/>
    <w:rsid w:val="007A5C9F"/>
    <w:rsid w:val="00813382"/>
    <w:rsid w:val="00915571"/>
    <w:rsid w:val="00976E8F"/>
    <w:rsid w:val="00A4523C"/>
    <w:rsid w:val="00A917E0"/>
    <w:rsid w:val="00A91AFE"/>
    <w:rsid w:val="00AA222D"/>
    <w:rsid w:val="00AB6E2C"/>
    <w:rsid w:val="00D17598"/>
    <w:rsid w:val="00D47E7A"/>
    <w:rsid w:val="00D56D70"/>
    <w:rsid w:val="00F651DF"/>
    <w:rsid w:val="00F871CB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0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1759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1759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1759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1759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1759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1759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A5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0A5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0A5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0A5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0A5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0A56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D17598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17598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3A0A5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1759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0A56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D1759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3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A56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A56"/>
    <w:rPr>
      <w:rFonts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0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1759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1759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1759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1759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1759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1759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A5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0A5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0A5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0A5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0A5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0A56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D17598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D17598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3A0A5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1759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0A56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D1759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3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A56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A56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Rubric for Missionary Discipleship (For each row, circle the box that most accurately describes your community)</dc:title>
  <dc:subject/>
  <dc:creator>Seattle</dc:creator>
  <cp:keywords/>
  <dc:description/>
  <cp:lastModifiedBy>mari halley   </cp:lastModifiedBy>
  <cp:revision>2</cp:revision>
  <dcterms:created xsi:type="dcterms:W3CDTF">2017-02-19T18:44:00Z</dcterms:created>
  <dcterms:modified xsi:type="dcterms:W3CDTF">2017-02-19T18:44:00Z</dcterms:modified>
</cp:coreProperties>
</file>