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16" w:rsidRDefault="004771C5">
      <w:pPr>
        <w:pStyle w:val="normal0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3333750</wp:posOffset>
            </wp:positionH>
            <wp:positionV relativeFrom="paragraph">
              <wp:posOffset>0</wp:posOffset>
            </wp:positionV>
            <wp:extent cx="2719728" cy="557213"/>
            <wp:effectExtent l="0" t="0" r="0" b="0"/>
            <wp:wrapSquare wrapText="bothSides" distT="114300" distB="114300" distL="114300" distR="114300"/>
            <wp:docPr id="1" name="image01.jpg" descr="Maryknoll Fathers and Broth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aryknoll Fathers and Brother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728" cy="557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0C16" w:rsidRDefault="004771C5">
      <w:pPr>
        <w:pStyle w:val="normal0"/>
      </w:pPr>
      <w:r>
        <w:rPr>
          <w:b/>
          <w:color w:val="FF0000"/>
          <w:sz w:val="36"/>
          <w:szCs w:val="36"/>
          <w:highlight w:val="white"/>
        </w:rPr>
        <w:t>Case Studies of Church Response</w:t>
      </w:r>
    </w:p>
    <w:p w:rsidR="004F0C16" w:rsidRDefault="004F0C16">
      <w:pPr>
        <w:pStyle w:val="normal0"/>
        <w:spacing w:line="240" w:lineRule="auto"/>
      </w:pPr>
    </w:p>
    <w:p w:rsidR="004F0C16" w:rsidRDefault="004F0C16">
      <w:pPr>
        <w:pStyle w:val="normal0"/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4F0C16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Topic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Case Study</w:t>
            </w:r>
          </w:p>
        </w:tc>
      </w:tr>
      <w:tr w:rsidR="004F0C16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spacing w:line="240" w:lineRule="auto"/>
            </w:pPr>
            <w:r>
              <w:t>Care for Creation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highlight w:val="white"/>
              </w:rPr>
              <w:t>Maryknoll</w:t>
            </w:r>
            <w:proofErr w:type="spellEnd"/>
          </w:p>
          <w:p w:rsidR="004F0C16" w:rsidRDefault="005E660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7">
              <w:r w:rsidR="004771C5">
                <w:rPr>
                  <w:color w:val="1155CC"/>
                  <w:highlight w:val="white"/>
                  <w:u w:val="single"/>
                </w:rPr>
                <w:t xml:space="preserve">Overview of </w:t>
              </w:r>
              <w:proofErr w:type="spellStart"/>
              <w:r w:rsidR="004771C5">
                <w:rPr>
                  <w:color w:val="1155CC"/>
                  <w:highlight w:val="white"/>
                  <w:u w:val="single"/>
                </w:rPr>
                <w:t>Maryknoll</w:t>
              </w:r>
              <w:proofErr w:type="spellEnd"/>
              <w:r w:rsidR="004771C5">
                <w:rPr>
                  <w:color w:val="1155CC"/>
                  <w:highlight w:val="white"/>
                  <w:u w:val="single"/>
                </w:rPr>
                <w:t xml:space="preserve"> Care for Creation</w:t>
              </w:r>
            </w:hyperlink>
            <w:r w:rsidR="004771C5">
              <w:rPr>
                <w:highlight w:val="white"/>
              </w:rPr>
              <w:t xml:space="preserve"> (</w:t>
            </w:r>
            <w:hyperlink r:id="rId8">
              <w:r w:rsidR="004771C5">
                <w:rPr>
                  <w:color w:val="1155CC"/>
                  <w:highlight w:val="white"/>
                  <w:u w:val="single"/>
                </w:rPr>
                <w:t>reading worksheet</w:t>
              </w:r>
            </w:hyperlink>
            <w:r w:rsidR="004771C5">
              <w:rPr>
                <w:highlight w:val="white"/>
              </w:rPr>
              <w:t>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9">
              <w:r w:rsidR="004771C5">
                <w:rPr>
                  <w:color w:val="1155CC"/>
                  <w:highlight w:val="white"/>
                  <w:u w:val="single"/>
                </w:rPr>
                <w:t>Tree Planting in Chile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10">
              <w:r w:rsidR="004771C5">
                <w:rPr>
                  <w:color w:val="1155CC"/>
                  <w:highlight w:val="white"/>
                  <w:u w:val="single"/>
                </w:rPr>
                <w:t>Building One Earth Community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11">
              <w:r w:rsidR="004771C5">
                <w:rPr>
                  <w:color w:val="1155CC"/>
                  <w:highlight w:val="white"/>
                  <w:u w:val="single"/>
                </w:rPr>
                <w:t xml:space="preserve">VIDEO: </w:t>
              </w:r>
              <w:proofErr w:type="spellStart"/>
              <w:r w:rsidR="004771C5">
                <w:rPr>
                  <w:color w:val="1155CC"/>
                  <w:highlight w:val="white"/>
                  <w:u w:val="single"/>
                </w:rPr>
                <w:t>Maryknoll</w:t>
              </w:r>
              <w:proofErr w:type="spellEnd"/>
              <w:r w:rsidR="004771C5">
                <w:rPr>
                  <w:color w:val="1155CC"/>
                  <w:highlight w:val="white"/>
                  <w:u w:val="single"/>
                </w:rPr>
                <w:t xml:space="preserve"> and Clean Water</w:t>
              </w:r>
            </w:hyperlink>
          </w:p>
          <w:p w:rsidR="004F0C16" w:rsidRDefault="004771C5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>Catholic Relief Services (CRS)</w:t>
            </w:r>
          </w:p>
          <w:p w:rsidR="004F0C16" w:rsidRDefault="005E660D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highlight w:val="white"/>
              </w:rPr>
            </w:pPr>
            <w:hyperlink r:id="rId12">
              <w:r w:rsidR="004771C5">
                <w:rPr>
                  <w:color w:val="1155CC"/>
                  <w:highlight w:val="white"/>
                  <w:u w:val="single"/>
                </w:rPr>
                <w:t xml:space="preserve">VIDEO: Global Climate Change </w:t>
              </w:r>
            </w:hyperlink>
          </w:p>
          <w:p w:rsidR="004F0C16" w:rsidRDefault="005E660D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highlight w:val="white"/>
              </w:rPr>
            </w:pPr>
            <w:hyperlink r:id="rId13">
              <w:r w:rsidR="004771C5">
                <w:rPr>
                  <w:color w:val="1155CC"/>
                  <w:highlight w:val="white"/>
                  <w:u w:val="single"/>
                </w:rPr>
                <w:t>Climate Change in Ethiopia: Counting Rains</w:t>
              </w:r>
            </w:hyperlink>
          </w:p>
          <w:p w:rsidR="004F0C16" w:rsidRDefault="005E660D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highlight w:val="white"/>
              </w:rPr>
            </w:pPr>
            <w:hyperlink r:id="rId14">
              <w:r w:rsidR="004771C5">
                <w:rPr>
                  <w:color w:val="1155CC"/>
                  <w:highlight w:val="white"/>
                  <w:u w:val="single"/>
                </w:rPr>
                <w:t>PHOTO GALLERY: CRS Cares for Creation</w:t>
              </w:r>
            </w:hyperlink>
          </w:p>
          <w:p w:rsidR="004F0C16" w:rsidRDefault="005E660D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  <w:highlight w:val="white"/>
              </w:rPr>
            </w:pPr>
            <w:hyperlink r:id="rId15">
              <w:r w:rsidR="004771C5">
                <w:rPr>
                  <w:color w:val="0000FF"/>
                  <w:highlight w:val="white"/>
                  <w:u w:val="single"/>
                </w:rPr>
                <w:t>CRS: Protecting Trees in Senegal</w:t>
              </w:r>
            </w:hyperlink>
          </w:p>
        </w:tc>
      </w:tr>
      <w:tr w:rsidR="004F0C16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spacing w:line="240" w:lineRule="auto"/>
            </w:pPr>
            <w:r>
              <w:t>Immigration and the Movement of Peoples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highlight w:val="white"/>
              </w:rPr>
              <w:t>Maryknoll</w:t>
            </w:r>
            <w:proofErr w:type="spellEnd"/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16">
              <w:r w:rsidR="004771C5">
                <w:rPr>
                  <w:color w:val="1155CC"/>
                  <w:highlight w:val="white"/>
                  <w:u w:val="single"/>
                </w:rPr>
                <w:t>Parish in New York Serving Migrant Workers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17">
              <w:r w:rsidR="004771C5">
                <w:rPr>
                  <w:color w:val="1155CC"/>
                  <w:highlight w:val="white"/>
                  <w:u w:val="single"/>
                </w:rPr>
                <w:t>Burmese Refugees in Thailand</w:t>
              </w:r>
            </w:hyperlink>
            <w:r w:rsidR="004771C5">
              <w:rPr>
                <w:highlight w:val="white"/>
              </w:rPr>
              <w:t xml:space="preserve"> 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18">
              <w:r w:rsidR="004771C5">
                <w:rPr>
                  <w:color w:val="1155CC"/>
                  <w:highlight w:val="white"/>
                  <w:u w:val="single"/>
                </w:rPr>
                <w:t>Refugees from Central America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19">
              <w:r w:rsidR="004771C5">
                <w:rPr>
                  <w:color w:val="1155CC"/>
                  <w:highlight w:val="white"/>
                  <w:u w:val="single"/>
                </w:rPr>
                <w:t>Internal Migrants in Nepal</w:t>
              </w:r>
            </w:hyperlink>
            <w:r w:rsidR="004771C5">
              <w:rPr>
                <w:highlight w:val="white"/>
              </w:rPr>
              <w:t xml:space="preserve"> (</w:t>
            </w:r>
            <w:hyperlink r:id="rId20">
              <w:r w:rsidR="004771C5">
                <w:rPr>
                  <w:color w:val="1155CC"/>
                  <w:highlight w:val="white"/>
                  <w:u w:val="single"/>
                </w:rPr>
                <w:t>reading guide</w:t>
              </w:r>
            </w:hyperlink>
            <w:r w:rsidR="004771C5">
              <w:rPr>
                <w:highlight w:val="white"/>
              </w:rPr>
              <w:t xml:space="preserve"> / </w:t>
            </w:r>
            <w:hyperlink r:id="rId21">
              <w:r w:rsidR="004771C5">
                <w:rPr>
                  <w:color w:val="1155CC"/>
                  <w:highlight w:val="white"/>
                  <w:u w:val="single"/>
                </w:rPr>
                <w:t>video</w:t>
              </w:r>
            </w:hyperlink>
            <w:r w:rsidR="004771C5">
              <w:rPr>
                <w:highlight w:val="white"/>
              </w:rPr>
              <w:t>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22">
              <w:r w:rsidR="004771C5">
                <w:rPr>
                  <w:color w:val="1155CC"/>
                  <w:highlight w:val="white"/>
                  <w:u w:val="single"/>
                </w:rPr>
                <w:t>Detention on US/Mexico Border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23">
              <w:r w:rsidR="004771C5">
                <w:rPr>
                  <w:color w:val="1155CC"/>
                  <w:highlight w:val="white"/>
                  <w:u w:val="single"/>
                </w:rPr>
                <w:t>VIDEO: Responding the Migrants in Taiwan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24">
              <w:r w:rsidR="004771C5">
                <w:rPr>
                  <w:color w:val="1155CC"/>
                  <w:highlight w:val="white"/>
                  <w:u w:val="single"/>
                </w:rPr>
                <w:t>VIDEO: Response to Refugees in Kenya</w:t>
              </w:r>
            </w:hyperlink>
          </w:p>
          <w:p w:rsidR="004F0C16" w:rsidRDefault="004771C5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>Catholic Relief Services (CRS)</w:t>
            </w:r>
          </w:p>
          <w:p w:rsidR="004F0C16" w:rsidRDefault="004771C5">
            <w:pPr>
              <w:pStyle w:val="normal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VIDEO: </w:t>
            </w:r>
            <w:hyperlink r:id="rId25">
              <w:r>
                <w:rPr>
                  <w:color w:val="1155CC"/>
                  <w:highlight w:val="white"/>
                  <w:u w:val="single"/>
                </w:rPr>
                <w:t>Refugees in Syria</w:t>
              </w:r>
            </w:hyperlink>
          </w:p>
          <w:p w:rsidR="004F0C16" w:rsidRDefault="004771C5">
            <w:pPr>
              <w:pStyle w:val="normal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 xml:space="preserve">VIDEO: </w:t>
            </w:r>
            <w:hyperlink r:id="rId26">
              <w:r>
                <w:rPr>
                  <w:color w:val="1155CC"/>
                  <w:highlight w:val="white"/>
                  <w:u w:val="single"/>
                </w:rPr>
                <w:t>Survivors of the Nepal Earthquake</w:t>
              </w:r>
            </w:hyperlink>
            <w:r>
              <w:rPr>
                <w:color w:val="0000FF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and </w:t>
            </w:r>
            <w:hyperlink r:id="rId27">
              <w:r>
                <w:rPr>
                  <w:color w:val="1155CC"/>
                  <w:highlight w:val="white"/>
                  <w:u w:val="single"/>
                </w:rPr>
                <w:t>how CRS is responding</w:t>
              </w:r>
            </w:hyperlink>
          </w:p>
          <w:p w:rsidR="004F0C16" w:rsidRDefault="005E660D">
            <w:pPr>
              <w:pStyle w:val="normal0"/>
              <w:numPr>
                <w:ilvl w:val="0"/>
                <w:numId w:val="11"/>
              </w:numPr>
              <w:ind w:hanging="360"/>
              <w:contextualSpacing/>
              <w:rPr>
                <w:highlight w:val="white"/>
              </w:rPr>
            </w:pPr>
            <w:hyperlink r:id="rId28">
              <w:r w:rsidR="004771C5">
                <w:rPr>
                  <w:color w:val="1155CC"/>
                  <w:highlight w:val="white"/>
                  <w:u w:val="single"/>
                </w:rPr>
                <w:t>Displaced Peoples in Iraq</w:t>
              </w:r>
            </w:hyperlink>
          </w:p>
          <w:p w:rsidR="004F0C16" w:rsidRDefault="005E660D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highlight w:val="white"/>
              </w:rPr>
            </w:pPr>
            <w:hyperlink r:id="rId29">
              <w:r w:rsidR="004771C5">
                <w:rPr>
                  <w:color w:val="1155CC"/>
                  <w:highlight w:val="white"/>
                  <w:u w:val="single"/>
                </w:rPr>
                <w:t>Savings Groups Nurture Women's Cacti Co-Op</w:t>
              </w:r>
            </w:hyperlink>
          </w:p>
          <w:p w:rsidR="004F0C16" w:rsidRDefault="005E660D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highlight w:val="white"/>
              </w:rPr>
            </w:pPr>
            <w:hyperlink r:id="rId30">
              <w:r w:rsidR="004771C5">
                <w:rPr>
                  <w:color w:val="1155CC"/>
                  <w:highlight w:val="white"/>
                  <w:u w:val="single"/>
                </w:rPr>
                <w:t>Building Up Youth and Communities in El Salvador</w:t>
              </w:r>
            </w:hyperlink>
          </w:p>
        </w:tc>
      </w:tr>
      <w:tr w:rsidR="004F0C16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spacing w:line="240" w:lineRule="auto"/>
            </w:pPr>
            <w:r>
              <w:t>Education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highlight w:val="white"/>
              </w:rPr>
              <w:t>Maryknoll</w:t>
            </w:r>
            <w:proofErr w:type="spellEnd"/>
          </w:p>
          <w:p w:rsidR="004F0C16" w:rsidRDefault="005E660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31">
              <w:r w:rsidR="004771C5">
                <w:rPr>
                  <w:color w:val="1155CC"/>
                  <w:highlight w:val="white"/>
                  <w:u w:val="single"/>
                </w:rPr>
                <w:t>Education in East Timor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32">
              <w:r w:rsidR="004771C5">
                <w:rPr>
                  <w:color w:val="1155CC"/>
                  <w:highlight w:val="white"/>
                  <w:u w:val="single"/>
                </w:rPr>
                <w:t>Education Program in Guatemala City</w:t>
              </w:r>
            </w:hyperlink>
            <w:r w:rsidR="004771C5">
              <w:rPr>
                <w:highlight w:val="white"/>
              </w:rPr>
              <w:t xml:space="preserve"> (</w:t>
            </w:r>
            <w:hyperlink r:id="rId33">
              <w:r w:rsidR="004771C5">
                <w:rPr>
                  <w:color w:val="1155CC"/>
                  <w:highlight w:val="white"/>
                  <w:u w:val="single"/>
                </w:rPr>
                <w:t>reading guide</w:t>
              </w:r>
            </w:hyperlink>
            <w:r w:rsidR="004771C5">
              <w:rPr>
                <w:highlight w:val="white"/>
              </w:rPr>
              <w:t xml:space="preserve"> / </w:t>
            </w:r>
            <w:hyperlink r:id="rId34">
              <w:r w:rsidR="004771C5">
                <w:rPr>
                  <w:color w:val="1155CC"/>
                  <w:highlight w:val="white"/>
                  <w:u w:val="single"/>
                </w:rPr>
                <w:t>video</w:t>
              </w:r>
            </w:hyperlink>
            <w:r w:rsidR="004771C5">
              <w:rPr>
                <w:highlight w:val="white"/>
              </w:rPr>
              <w:t>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35">
              <w:r w:rsidR="004771C5">
                <w:rPr>
                  <w:color w:val="1155CC"/>
                  <w:highlight w:val="white"/>
                  <w:u w:val="single"/>
                </w:rPr>
                <w:t>Parish Twinning in Haiti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36">
              <w:r w:rsidR="004771C5">
                <w:rPr>
                  <w:color w:val="1155CC"/>
                  <w:highlight w:val="white"/>
                  <w:u w:val="single"/>
                </w:rPr>
                <w:t>Street Youth in Bolivia</w:t>
              </w:r>
            </w:hyperlink>
            <w:r w:rsidR="004771C5">
              <w:rPr>
                <w:highlight w:val="white"/>
              </w:rPr>
              <w:t xml:space="preserve"> (</w:t>
            </w:r>
            <w:hyperlink r:id="rId37">
              <w:r w:rsidR="004771C5">
                <w:rPr>
                  <w:color w:val="1155CC"/>
                  <w:highlight w:val="white"/>
                  <w:u w:val="single"/>
                </w:rPr>
                <w:t>video</w:t>
              </w:r>
            </w:hyperlink>
            <w:r w:rsidR="004771C5">
              <w:rPr>
                <w:highlight w:val="white"/>
              </w:rPr>
              <w:t>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38">
              <w:r w:rsidR="004771C5">
                <w:rPr>
                  <w:color w:val="1155CC"/>
                  <w:highlight w:val="white"/>
                  <w:u w:val="single"/>
                </w:rPr>
                <w:t>Teaching in Rural Guatemala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39">
              <w:r w:rsidR="004771C5">
                <w:rPr>
                  <w:color w:val="1155CC"/>
                  <w:highlight w:val="white"/>
                  <w:u w:val="single"/>
                </w:rPr>
                <w:t>VIDEO: Education in Cambodia</w:t>
              </w:r>
            </w:hyperlink>
          </w:p>
          <w:p w:rsidR="004F0C16" w:rsidRDefault="004771C5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>Catholic Relief Services (CRS)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0">
              <w:r w:rsidR="004771C5">
                <w:rPr>
                  <w:color w:val="1155CC"/>
                  <w:highlight w:val="white"/>
                  <w:u w:val="single"/>
                </w:rPr>
                <w:t>A New Toy Story: How Cans, Buttons &amp; Boxes Build Brains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1">
              <w:r w:rsidR="004771C5">
                <w:rPr>
                  <w:color w:val="1155CC"/>
                  <w:highlight w:val="white"/>
                  <w:u w:val="single"/>
                </w:rPr>
                <w:t>Education as a Survival Strategy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2">
              <w:r w:rsidR="004771C5">
                <w:rPr>
                  <w:color w:val="1155CC"/>
                  <w:highlight w:val="white"/>
                  <w:u w:val="single"/>
                </w:rPr>
                <w:t>Helping Orphans and Vulnerable Children in Nigeria</w:t>
              </w:r>
            </w:hyperlink>
          </w:p>
        </w:tc>
      </w:tr>
      <w:tr w:rsidR="004F0C16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spacing w:line="240" w:lineRule="auto"/>
            </w:pPr>
            <w:r>
              <w:lastRenderedPageBreak/>
              <w:t>Gender Equality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highlight w:val="white"/>
              </w:rPr>
              <w:t>Maryknoll</w:t>
            </w:r>
            <w:proofErr w:type="spellEnd"/>
          </w:p>
          <w:p w:rsidR="004F0C16" w:rsidRDefault="005E660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3">
              <w:r w:rsidR="004771C5">
                <w:rPr>
                  <w:color w:val="1155CC"/>
                  <w:highlight w:val="white"/>
                  <w:u w:val="single"/>
                </w:rPr>
                <w:t>Girls’ School in Tanzania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4">
              <w:r w:rsidR="004771C5">
                <w:rPr>
                  <w:color w:val="1155CC"/>
                  <w:highlight w:val="white"/>
                  <w:u w:val="single"/>
                </w:rPr>
                <w:t>Women’s Cooperative in Haiti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5">
              <w:r w:rsidR="004771C5">
                <w:rPr>
                  <w:color w:val="1155CC"/>
                  <w:highlight w:val="white"/>
                  <w:u w:val="single"/>
                </w:rPr>
                <w:t>Domestic Violence Prevention in Brazil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6">
              <w:r w:rsidR="004771C5">
                <w:rPr>
                  <w:color w:val="1155CC"/>
                  <w:highlight w:val="white"/>
                  <w:u w:val="single"/>
                </w:rPr>
                <w:t>Empowering Women in Brazil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7">
              <w:r w:rsidR="004771C5">
                <w:rPr>
                  <w:color w:val="1155CC"/>
                  <w:highlight w:val="white"/>
                  <w:u w:val="single"/>
                </w:rPr>
                <w:t>VIDEO: Women in Crisis in Thailand</w:t>
              </w:r>
            </w:hyperlink>
          </w:p>
          <w:p w:rsidR="004F0C16" w:rsidRDefault="004771C5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>Catholic Relief Services (CRS)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8">
              <w:r w:rsidR="004771C5">
                <w:rPr>
                  <w:color w:val="1155CC"/>
                  <w:highlight w:val="white"/>
                  <w:u w:val="single"/>
                </w:rPr>
                <w:t xml:space="preserve">Justice and </w:t>
              </w:r>
              <w:proofErr w:type="spellStart"/>
              <w:r w:rsidR="004771C5">
                <w:rPr>
                  <w:color w:val="1155CC"/>
                  <w:highlight w:val="white"/>
                  <w:u w:val="single"/>
                </w:rPr>
                <w:t>Peacebuilding</w:t>
              </w:r>
              <w:proofErr w:type="spellEnd"/>
              <w:r w:rsidR="004771C5">
                <w:rPr>
                  <w:color w:val="1155CC"/>
                  <w:highlight w:val="white"/>
                  <w:u w:val="single"/>
                </w:rPr>
                <w:t>: Gender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49">
              <w:r w:rsidR="004771C5">
                <w:rPr>
                  <w:color w:val="1155CC"/>
                  <w:highlight w:val="white"/>
                  <w:u w:val="single"/>
                </w:rPr>
                <w:t>Empowering Women Through Savings Groups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0">
              <w:r w:rsidR="004771C5">
                <w:rPr>
                  <w:color w:val="1155CC"/>
                  <w:highlight w:val="white"/>
                  <w:u w:val="single"/>
                </w:rPr>
                <w:t>CRS Southern Africa Guidelines for Gender-Responsive Programming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1">
              <w:r w:rsidR="004771C5">
                <w:rPr>
                  <w:color w:val="1155CC"/>
                  <w:highlight w:val="white"/>
                  <w:u w:val="single"/>
                </w:rPr>
                <w:t>Using Technology to Empower Those We Serve</w:t>
              </w:r>
            </w:hyperlink>
          </w:p>
        </w:tc>
      </w:tr>
      <w:tr w:rsidR="004F0C16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spacing w:line="240" w:lineRule="auto"/>
            </w:pPr>
            <w:r>
              <w:t>Economic Justice and Poverty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C16" w:rsidRDefault="004771C5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highlight w:val="white"/>
              </w:rPr>
              <w:t>Maryknoll</w:t>
            </w:r>
            <w:proofErr w:type="spellEnd"/>
          </w:p>
          <w:p w:rsidR="004F0C16" w:rsidRDefault="005E660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2">
              <w:r w:rsidR="004771C5">
                <w:rPr>
                  <w:color w:val="1155CC"/>
                  <w:highlight w:val="white"/>
                  <w:u w:val="single"/>
                </w:rPr>
                <w:t>Christian Witness in Bangladesh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3">
              <w:r w:rsidR="004771C5">
                <w:rPr>
                  <w:color w:val="1155CC"/>
                  <w:highlight w:val="white"/>
                  <w:u w:val="single"/>
                </w:rPr>
                <w:t>Land Rights in the Philippines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4">
              <w:r w:rsidR="004771C5">
                <w:rPr>
                  <w:color w:val="1155CC"/>
                  <w:highlight w:val="white"/>
                  <w:u w:val="single"/>
                </w:rPr>
                <w:t>Water Access in Bolivia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5">
              <w:proofErr w:type="spellStart"/>
              <w:r w:rsidR="004771C5">
                <w:rPr>
                  <w:color w:val="1155CC"/>
                  <w:highlight w:val="white"/>
                  <w:u w:val="single"/>
                </w:rPr>
                <w:t>Maryknoll</w:t>
              </w:r>
              <w:proofErr w:type="spellEnd"/>
              <w:r w:rsidR="004771C5">
                <w:rPr>
                  <w:color w:val="1155CC"/>
                  <w:highlight w:val="white"/>
                  <w:u w:val="single"/>
                </w:rPr>
                <w:t xml:space="preserve"> in Tanzania</w:t>
              </w:r>
            </w:hyperlink>
            <w:r w:rsidR="004771C5">
              <w:rPr>
                <w:highlight w:val="white"/>
              </w:rPr>
              <w:t xml:space="preserve"> (</w:t>
            </w:r>
            <w:hyperlink r:id="rId56">
              <w:r w:rsidR="004771C5">
                <w:rPr>
                  <w:color w:val="1155CC"/>
                  <w:highlight w:val="white"/>
                  <w:u w:val="single"/>
                </w:rPr>
                <w:t>video</w:t>
              </w:r>
            </w:hyperlink>
            <w:r w:rsidR="004771C5">
              <w:rPr>
                <w:highlight w:val="white"/>
              </w:rPr>
              <w:t>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7">
              <w:r w:rsidR="004771C5">
                <w:rPr>
                  <w:color w:val="1155CC"/>
                  <w:highlight w:val="white"/>
                  <w:u w:val="single"/>
                </w:rPr>
                <w:t>Economic Development in Nepal</w:t>
              </w:r>
            </w:hyperlink>
            <w:r w:rsidR="004771C5">
              <w:rPr>
                <w:highlight w:val="white"/>
              </w:rPr>
              <w:t xml:space="preserve"> (</w:t>
            </w:r>
            <w:hyperlink r:id="rId58">
              <w:r w:rsidR="004771C5">
                <w:rPr>
                  <w:color w:val="1155CC"/>
                  <w:highlight w:val="white"/>
                  <w:u w:val="single"/>
                </w:rPr>
                <w:t>video</w:t>
              </w:r>
            </w:hyperlink>
            <w:r w:rsidR="004771C5">
              <w:rPr>
                <w:highlight w:val="white"/>
              </w:rPr>
              <w:t>)</w:t>
            </w:r>
          </w:p>
          <w:p w:rsidR="004F0C16" w:rsidRDefault="004771C5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>Catholic Relief Services (CRS)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59">
              <w:r w:rsidR="004771C5">
                <w:rPr>
                  <w:color w:val="1155CC"/>
                  <w:highlight w:val="white"/>
                  <w:u w:val="single"/>
                </w:rPr>
                <w:t>Bees Sweeten Village Relationships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60">
              <w:r w:rsidR="004771C5">
                <w:rPr>
                  <w:color w:val="1155CC"/>
                  <w:highlight w:val="white"/>
                  <w:u w:val="single"/>
                </w:rPr>
                <w:t>CRS Fair Trade: In the Field</w:t>
              </w:r>
            </w:hyperlink>
          </w:p>
          <w:p w:rsidR="004F0C16" w:rsidRDefault="004771C5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>Catholic Campaign for Human Development:</w:t>
            </w:r>
          </w:p>
          <w:p w:rsidR="004F0C16" w:rsidRDefault="005E660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61">
              <w:r w:rsidR="004771C5">
                <w:rPr>
                  <w:color w:val="1155CC"/>
                  <w:highlight w:val="white"/>
                  <w:u w:val="single"/>
                </w:rPr>
                <w:t xml:space="preserve">Catholics Living Economic Justice </w:t>
              </w:r>
            </w:hyperlink>
          </w:p>
          <w:p w:rsidR="004F0C16" w:rsidRDefault="005E660D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highlight w:val="white"/>
              </w:rPr>
            </w:pPr>
            <w:hyperlink r:id="rId62">
              <w:r w:rsidR="004771C5">
                <w:rPr>
                  <w:color w:val="1155CC"/>
                  <w:highlight w:val="white"/>
                  <w:u w:val="single"/>
                </w:rPr>
                <w:t>Poverty USA: News and Articles</w:t>
              </w:r>
            </w:hyperlink>
          </w:p>
        </w:tc>
      </w:tr>
    </w:tbl>
    <w:p w:rsidR="004F0C16" w:rsidRDefault="004F0C16">
      <w:pPr>
        <w:pStyle w:val="normal0"/>
      </w:pPr>
    </w:p>
    <w:p w:rsidR="004F0C16" w:rsidRDefault="004F0C16">
      <w:pPr>
        <w:pStyle w:val="normal0"/>
      </w:pPr>
    </w:p>
    <w:sectPr w:rsidR="004F0C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25A"/>
    <w:multiLevelType w:val="multilevel"/>
    <w:tmpl w:val="C008A1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E2769"/>
    <w:multiLevelType w:val="multilevel"/>
    <w:tmpl w:val="452AED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7BB0E41"/>
    <w:multiLevelType w:val="multilevel"/>
    <w:tmpl w:val="EF0E8A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993450F"/>
    <w:multiLevelType w:val="multilevel"/>
    <w:tmpl w:val="480EC7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F67679C"/>
    <w:multiLevelType w:val="multilevel"/>
    <w:tmpl w:val="0FF0DA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3180D97"/>
    <w:multiLevelType w:val="multilevel"/>
    <w:tmpl w:val="1C2E90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7A3D81"/>
    <w:multiLevelType w:val="multilevel"/>
    <w:tmpl w:val="74CAF6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C8F2CDC"/>
    <w:multiLevelType w:val="multilevel"/>
    <w:tmpl w:val="62782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B80DA8"/>
    <w:multiLevelType w:val="multilevel"/>
    <w:tmpl w:val="3F6A37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8D718B3"/>
    <w:multiLevelType w:val="multilevel"/>
    <w:tmpl w:val="8FFEA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86B3684"/>
    <w:multiLevelType w:val="multilevel"/>
    <w:tmpl w:val="3F6EED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F4337B3"/>
    <w:multiLevelType w:val="multilevel"/>
    <w:tmpl w:val="287EE9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C16"/>
    <w:rsid w:val="004771C5"/>
    <w:rsid w:val="004F0C16"/>
    <w:rsid w:val="005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s.org/stories/climate-change-ethiopia-counting-rains" TargetMode="External"/><Relationship Id="rId14" Type="http://schemas.openxmlformats.org/officeDocument/2006/relationships/hyperlink" Target="http://www.crs.org/content/crs-cares-creation" TargetMode="External"/><Relationship Id="rId15" Type="http://schemas.openxmlformats.org/officeDocument/2006/relationships/hyperlink" Target="http://www.crs.org/stories/senegal-environmental-protection-meets-peacebuilding" TargetMode="External"/><Relationship Id="rId16" Type="http://schemas.openxmlformats.org/officeDocument/2006/relationships/hyperlink" Target="http://docs.google.com/viewer?a=v&amp;pid=sites&amp;srcid=bWFyeWtub2xsLnVzfG1hcnlrbm9sbC1taXNzaW9uLWVkdWNhdGlvbi1wcm9tb3Rpb258Z3g6MmVmNGIwNWY3ZGU2NTM5OQ" TargetMode="External"/><Relationship Id="rId17" Type="http://schemas.openxmlformats.org/officeDocument/2006/relationships/hyperlink" Target="http://docs.google.com/viewer?a=v&amp;pid=sites&amp;srcid=bWFyeWtub2xsLnVzfG1hcnlrbm9sbC1taXNzaW9uLWVkdWNhdGlvbi1wcm9tb3Rpb258Z3g6NzE0ZjBhNzYyMDI2M2Y0Yg" TargetMode="External"/><Relationship Id="rId18" Type="http://schemas.openxmlformats.org/officeDocument/2006/relationships/hyperlink" Target="http://maryknollmagazine.org/index.php/magazines/595-refugee-families-in-peril" TargetMode="External"/><Relationship Id="rId19" Type="http://schemas.openxmlformats.org/officeDocument/2006/relationships/hyperlink" Target="http://maryknollmagazine.org/index.php/magazines/493-easing-a-life-of-hard-labor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www.crs.org/our-work-overseas/research-publications/crs-southern-africa-guidelines-gender-responsive-programming" TargetMode="External"/><Relationship Id="rId51" Type="http://schemas.openxmlformats.org/officeDocument/2006/relationships/hyperlink" Target="http://www.crs.org/resource-center/using-technology-empower-those-we-serve" TargetMode="External"/><Relationship Id="rId52" Type="http://schemas.openxmlformats.org/officeDocument/2006/relationships/hyperlink" Target="https://docs.google.com/file/d/0B43Ll6HZCcphMzdmQUpRZUdvSlk/edit?usp=sharing" TargetMode="External"/><Relationship Id="rId53" Type="http://schemas.openxmlformats.org/officeDocument/2006/relationships/hyperlink" Target="http://docs.google.com/viewer?a=v&amp;pid=sites&amp;srcid=bWFyeWtub2xsLnVzfG1hcnlrbm9sbC1taXNzaW9uLWVkdWNhdGlvbi1wcm9tb3Rpb258Z3g6NmVkNWU1ZjE4OTkxMmRjZg" TargetMode="External"/><Relationship Id="rId54" Type="http://schemas.openxmlformats.org/officeDocument/2006/relationships/hyperlink" Target="http://docs.google.com/viewer?a=v&amp;pid=sites&amp;srcid=bWFyeWtub2xsLnVzfG1hcnlrbm9sbC1taXNzaW9uLWVkdWNhdGlvbi1wcm9tb3Rpb258Z3g6NTY4MTA0MmM3ODEyNmUxZQ" TargetMode="External"/><Relationship Id="rId55" Type="http://schemas.openxmlformats.org/officeDocument/2006/relationships/hyperlink" Target="http://docs.google.com/viewer?a=v&amp;pid=sites&amp;srcid=bWFyeWtub2xsLnVzfG1hcnlrbm9sbC1taXNzaW9uLWVkdWNhdGlvbi1wcm9tb3Rpb258Z3g6Nzc0MmZiZDFlODdiMGMzYQ" TargetMode="External"/><Relationship Id="rId56" Type="http://schemas.openxmlformats.org/officeDocument/2006/relationships/hyperlink" Target="https://www.youtube.com/watch?v=4alWv_9RkII" TargetMode="External"/><Relationship Id="rId57" Type="http://schemas.openxmlformats.org/officeDocument/2006/relationships/hyperlink" Target="http://maryknollmagazine.org/index.php/magazines/543-cultivating-the-future-in-the-himalayas" TargetMode="External"/><Relationship Id="rId58" Type="http://schemas.openxmlformats.org/officeDocument/2006/relationships/hyperlink" Target="https://www.youtube.com/watch?v=Wisgew_mmpY" TargetMode="External"/><Relationship Id="rId59" Type="http://schemas.openxmlformats.org/officeDocument/2006/relationships/hyperlink" Target="http://www.crs.org/stories/bees-sweeten-village-relationships" TargetMode="External"/><Relationship Id="rId40" Type="http://schemas.openxmlformats.org/officeDocument/2006/relationships/hyperlink" Target="http://www.crs.org/stories/new-toy-story-how-cans-buttons-boxes-build-brains" TargetMode="External"/><Relationship Id="rId41" Type="http://schemas.openxmlformats.org/officeDocument/2006/relationships/hyperlink" Target="http://www.crs.org/stories/education-survival-strategy" TargetMode="External"/><Relationship Id="rId42" Type="http://schemas.openxmlformats.org/officeDocument/2006/relationships/hyperlink" Target="http://www.crs.org/stories/helping-orphans-and-vulnerable-children-nigeria" TargetMode="External"/><Relationship Id="rId43" Type="http://schemas.openxmlformats.org/officeDocument/2006/relationships/hyperlink" Target="https://drive.google.com/file/d/0B3HDWeas6nmCSlAzZ2g5Sm9xZzQ/view?usp=sharing" TargetMode="External"/><Relationship Id="rId44" Type="http://schemas.openxmlformats.org/officeDocument/2006/relationships/hyperlink" Target="http://maryknollmagazine.org/index.php/magazines/634-at-home-in-haiti" TargetMode="External"/><Relationship Id="rId45" Type="http://schemas.openxmlformats.org/officeDocument/2006/relationships/hyperlink" Target="http://maryknollmagazine.org/index.php/magazines/139-partners-against-crime" TargetMode="External"/><Relationship Id="rId46" Type="http://schemas.openxmlformats.org/officeDocument/2006/relationships/hyperlink" Target="http://maryknollmagazine.org/index.php/magazines/625-countering-trauma-in-joao-pessoa" TargetMode="External"/><Relationship Id="rId47" Type="http://schemas.openxmlformats.org/officeDocument/2006/relationships/hyperlink" Target="https://www.youtube.com/watch?v=6bpCkklxK54" TargetMode="External"/><Relationship Id="rId48" Type="http://schemas.openxmlformats.org/officeDocument/2006/relationships/hyperlink" Target="http://www.crs.org/justice-and-peacebuilding-gender" TargetMode="External"/><Relationship Id="rId49" Type="http://schemas.openxmlformats.org/officeDocument/2006/relationships/hyperlink" Target="http://www.crs.org/our-work-overseas/research-publications/empowering-women-through-savings-group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0B_9nwsMt0-SsR1R6Q1ZGaGtocmc/edit?usp=sharing" TargetMode="External"/><Relationship Id="rId8" Type="http://schemas.openxmlformats.org/officeDocument/2006/relationships/hyperlink" Target="https://drive.google.com/file/d/0B43Ll6HZCcphMWZXbFZOZ0hLMXM/view?pli=1" TargetMode="External"/><Relationship Id="rId9" Type="http://schemas.openxmlformats.org/officeDocument/2006/relationships/hyperlink" Target="https://drive.google.com/file/d/0B_9nwsMt0-SsQWxOV3YwbFlpSk0/edit?usp=sharing" TargetMode="External"/><Relationship Id="rId30" Type="http://schemas.openxmlformats.org/officeDocument/2006/relationships/hyperlink" Target="http://www.crs.org/stories/building-up-youth-and-communities-in-el-salvador" TargetMode="External"/><Relationship Id="rId31" Type="http://schemas.openxmlformats.org/officeDocument/2006/relationships/hyperlink" Target="http://docs.google.com/viewer?a=v&amp;pid=sites&amp;srcid=bWFyeWtub2xsLnVzfG1hcnlrbm9sbC1taXNzaW9uLWVkdWNhdGlvbi1wcm9tb3Rpb258Z3g6MWEzNTliMjliNGU5NjgxYQ" TargetMode="External"/><Relationship Id="rId32" Type="http://schemas.openxmlformats.org/officeDocument/2006/relationships/hyperlink" Target="http://maryknollmagazine.org/index.php/magazines/443-walking-for-peace-amid-violence" TargetMode="External"/><Relationship Id="rId33" Type="http://schemas.openxmlformats.org/officeDocument/2006/relationships/hyperlink" Target="https://drive.google.com/file/d/0B_9nwsMt0-SsUWNVdGRJTzg2RTQ/view?usp=sharing" TargetMode="External"/><Relationship Id="rId34" Type="http://schemas.openxmlformats.org/officeDocument/2006/relationships/hyperlink" Target="https://www.youtube.com/watch?v=EVFplw8RyG0" TargetMode="External"/><Relationship Id="rId35" Type="http://schemas.openxmlformats.org/officeDocument/2006/relationships/hyperlink" Target="http://maryknollmagazine.org/index.php/magazines/623-twinning-bonds-of-friendship" TargetMode="External"/><Relationship Id="rId36" Type="http://schemas.openxmlformats.org/officeDocument/2006/relationships/hyperlink" Target="http://maryknollmagazine.org/index.php/magazines/579-wow-god-has-blessed-me" TargetMode="External"/><Relationship Id="rId37" Type="http://schemas.openxmlformats.org/officeDocument/2006/relationships/hyperlink" Target="https://www.youtube.com/watch?v=pz8spGRxGc0" TargetMode="External"/><Relationship Id="rId38" Type="http://schemas.openxmlformats.org/officeDocument/2006/relationships/hyperlink" Target="http://maryknollmagazine.org/index.php/magazines/415-saying-love-in-ixil" TargetMode="External"/><Relationship Id="rId39" Type="http://schemas.openxmlformats.org/officeDocument/2006/relationships/hyperlink" Target="https://www.youtube.com/watch?v=pxGHglNBWh4" TargetMode="External"/><Relationship Id="rId20" Type="http://schemas.openxmlformats.org/officeDocument/2006/relationships/hyperlink" Target="https://drive.google.com/file/d/0B_9nwsMt0-SsQ3JERS02NExzMDQ/view?usp=sharing" TargetMode="External"/><Relationship Id="rId21" Type="http://schemas.openxmlformats.org/officeDocument/2006/relationships/hyperlink" Target="https://www.youtube.com/watch?v=_MC00xdzFZM" TargetMode="External"/><Relationship Id="rId22" Type="http://schemas.openxmlformats.org/officeDocument/2006/relationships/hyperlink" Target="http://maryknollmagazine.org/index.php/magazines/400-detaining-gods-children" TargetMode="External"/><Relationship Id="rId23" Type="http://schemas.openxmlformats.org/officeDocument/2006/relationships/hyperlink" Target="https://www.youtube.com/watch?v=rpDaSVAH_Bs" TargetMode="External"/><Relationship Id="rId24" Type="http://schemas.openxmlformats.org/officeDocument/2006/relationships/hyperlink" Target="https://www.youtube.com/watch?v=A6_FwH_o4AY" TargetMode="External"/><Relationship Id="rId25" Type="http://schemas.openxmlformats.org/officeDocument/2006/relationships/hyperlink" Target="https://www.youtube.com/watch?v=oZsYNkZkjD8" TargetMode="External"/><Relationship Id="rId26" Type="http://schemas.openxmlformats.org/officeDocument/2006/relationships/hyperlink" Target="https://www.youtube.com/watch?v=xSwTf8LPUwI" TargetMode="External"/><Relationship Id="rId27" Type="http://schemas.openxmlformats.org/officeDocument/2006/relationships/hyperlink" Target="https://www.youtube.com/watch?v=rOoklEc46I0" TargetMode="External"/><Relationship Id="rId28" Type="http://schemas.openxmlformats.org/officeDocument/2006/relationships/hyperlink" Target="http://www.crs.org/stories/reaching-more-88000-iraqis-lifesaving-help" TargetMode="External"/><Relationship Id="rId29" Type="http://schemas.openxmlformats.org/officeDocument/2006/relationships/hyperlink" Target="http://www.crs.org/stories/savings-groups-nurture-womens-cacti-co-op" TargetMode="External"/><Relationship Id="rId60" Type="http://schemas.openxmlformats.org/officeDocument/2006/relationships/hyperlink" Target="http://www.crsfairtrade.org/crs-and-fair-trade/in-the-field/" TargetMode="External"/><Relationship Id="rId61" Type="http://schemas.openxmlformats.org/officeDocument/2006/relationships/hyperlink" Target="http://www.usccb.org/issues-and-action/human-life-and-dignity/poverty/catholics-living-economic-justice.cfm" TargetMode="External"/><Relationship Id="rId62" Type="http://schemas.openxmlformats.org/officeDocument/2006/relationships/hyperlink" Target="http://www.povertyusa.org/poverty-resources/news-and-articles/" TargetMode="External"/><Relationship Id="rId10" Type="http://schemas.openxmlformats.org/officeDocument/2006/relationships/hyperlink" Target="http://maryknollmagazine.org/index.php/magazines/591-building-one-earth-community" TargetMode="External"/><Relationship Id="rId11" Type="http://schemas.openxmlformats.org/officeDocument/2006/relationships/hyperlink" Target="https://www.youtube.com/watch?v=m4dM-LSrwSc" TargetMode="External"/><Relationship Id="rId12" Type="http://schemas.openxmlformats.org/officeDocument/2006/relationships/hyperlink" Target="https://www.youtube.com/watch?v=9-n01y-y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6334</Characters>
  <Application>Microsoft Macintosh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halley   </cp:lastModifiedBy>
  <cp:revision>2</cp:revision>
  <cp:lastPrinted>2017-02-28T19:31:00Z</cp:lastPrinted>
  <dcterms:created xsi:type="dcterms:W3CDTF">2017-02-28T19:31:00Z</dcterms:created>
  <dcterms:modified xsi:type="dcterms:W3CDTF">2017-02-28T19:31:00Z</dcterms:modified>
</cp:coreProperties>
</file>